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42.24.004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Верх-Чебула», Кемеровская область - Кузбасс, пгт Верх-Чебула, ул. Советская,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Каштан, ФАД М-53 "Байкал" (Р-255 "Сибирь") км 557 - км 1176 Красноярский край, 560км+566м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Емельяново», Красноярский край, Емельяновский район, тер. Аэропорт Красноярск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Емельяново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Емельяново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11:37; 22:32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11:32; 22:32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11:58; 22:53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13:22; 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14:20; 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14:12; 00:57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14:37; 01:17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14:37; 01:17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15:15; 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15:05; 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16:50; 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16:31; 03:01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19:05; 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18:57; 05:22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19:45; 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10:37; 23:52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12:25; 01:21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12:16; 01:21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12:53; 01:49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12:53; 01:49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02:09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02:06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02:51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14:02; 02:51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15:35; 04:13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15:27; 04:13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16:05; 04:36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15:56; 04:36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18:40; 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